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4A" w:rsidRDefault="00BC3E0B" w:rsidP="001A5B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</w:p>
    <w:p w:rsidR="001A5B4A" w:rsidRDefault="001A5B4A" w:rsidP="001A5B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3E0B" w:rsidRDefault="00BC3E0B" w:rsidP="001A5B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5B4A" w:rsidRDefault="001A5B4A" w:rsidP="001A5B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5B4A" w:rsidRPr="00AB7CCA" w:rsidRDefault="001A5B4A" w:rsidP="001A5B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3E0B" w:rsidRPr="00AB7CCA" w:rsidRDefault="00BC3E0B" w:rsidP="00BC3E0B">
      <w:pPr>
        <w:tabs>
          <w:tab w:val="left" w:pos="718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7C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BC3E0B" w:rsidRPr="00AB7CCA" w:rsidRDefault="005D25BA" w:rsidP="00BC3E0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3E0B" w:rsidRPr="00AB7C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BC3E0B"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>CERERE - TIP</w:t>
      </w:r>
      <w:r w:rsidR="00BC3E0B" w:rsidRPr="00AB7C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</w:t>
      </w:r>
    </w:p>
    <w:p w:rsidR="00AB7CCA" w:rsidRPr="00AB7CCA" w:rsidRDefault="005D25BA" w:rsidP="005D25B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3E0B"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>Stimate domnule/Stimată doamnă ......................................</w:t>
      </w:r>
      <w:r w:rsidR="00AB7CCA"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</w:t>
      </w:r>
      <w:r w:rsidR="00BC3E0B"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>..,</w:t>
      </w:r>
      <w:r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C3E0B" w:rsidRPr="00AB7CCA" w:rsidRDefault="00AB7CCA" w:rsidP="005D25B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</w:t>
      </w:r>
      <w:r w:rsidR="00BC3E0B"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rin prezenta formulez o cerere conform </w:t>
      </w:r>
      <w:hyperlink r:id="rId6" w:history="1">
        <w:r w:rsidR="00BC3E0B" w:rsidRPr="00AB7CCA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Legii nr. 544/2001</w:t>
        </w:r>
      </w:hyperlink>
      <w:r w:rsidR="00BC3E0B"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privind liberul acces la informațiile de interes public. Doresc să primesc o copie de pe următoarele documente (petentul este rugat să enumere cât mai concr</w:t>
      </w:r>
      <w:r w:rsidR="005D25BA"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 documentele sau informațiile </w:t>
      </w:r>
      <w:r w:rsidR="00BC3E0B"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>solicitate):</w:t>
      </w:r>
      <w:r w:rsidR="005D25BA"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3E0B"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</w:t>
      </w:r>
      <w:r w:rsidR="005D25BA"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25BA" w:rsidRPr="00AB7CCA" w:rsidRDefault="005D25BA" w:rsidP="005D25B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3E0B"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>Doresc ca informațiile solicitate să îmi fie furnizate, în format electronic, la următoarea adresa de e-mail (opțional): .....................................</w:t>
      </w:r>
    </w:p>
    <w:p w:rsidR="005D25BA" w:rsidRPr="00AB7CCA" w:rsidRDefault="005D25BA" w:rsidP="005D25B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3E0B"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>Sunt dispus să plătesc taxele aferente serviciilor de copiere a documentelor solicitate (dacă se solicita copii în format scris).</w:t>
      </w:r>
      <w:r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D25BA" w:rsidRPr="00AB7CCA" w:rsidRDefault="005D25BA" w:rsidP="00BC3E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>Vă</w:t>
      </w:r>
      <w:r w:rsidR="00BC3E0B"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mulțumesc pentru solicitudine,</w:t>
      </w:r>
    </w:p>
    <w:p w:rsidR="005D25BA" w:rsidRPr="00AB7CCA" w:rsidRDefault="00AB7CCA" w:rsidP="00BC3E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>Semnătura petentului………………………………</w:t>
      </w:r>
    </w:p>
    <w:p w:rsidR="005D25BA" w:rsidRPr="00AB7CCA" w:rsidRDefault="00BC3E0B" w:rsidP="00BC3E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>Numele și prenumele petentului .................................</w:t>
      </w:r>
    </w:p>
    <w:p w:rsidR="005D25BA" w:rsidRPr="00AB7CCA" w:rsidRDefault="00BC3E0B" w:rsidP="00BC3E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>Adresa .........................................................</w:t>
      </w:r>
    </w:p>
    <w:p w:rsidR="005D25BA" w:rsidRPr="00AB7CCA" w:rsidRDefault="00BC3E0B" w:rsidP="00BC3E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>Profesia (opțional) ............................................</w:t>
      </w:r>
    </w:p>
    <w:p w:rsidR="005D25BA" w:rsidRPr="00AB7CCA" w:rsidRDefault="00BC3E0B" w:rsidP="00BC3E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>Telefon (opțional) .............................................</w:t>
      </w:r>
    </w:p>
    <w:p w:rsidR="00BC3E0B" w:rsidRPr="00AB7CCA" w:rsidRDefault="00BC3E0B" w:rsidP="00BC3E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Fax (opțional) ................................................. </w:t>
      </w:r>
    </w:p>
    <w:p w:rsidR="00AB7CCA" w:rsidRDefault="00AB7CCA" w:rsidP="00BC3E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>  Anexa nr. 1 la normele metodologice</w:t>
      </w:r>
    </w:p>
    <w:p w:rsidR="001A5B4A" w:rsidRDefault="001A5B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1A5B4A" w:rsidRDefault="001A5B4A" w:rsidP="00BC3E0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B4A" w:rsidRDefault="001A5B4A" w:rsidP="00BC3E0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B4A" w:rsidRDefault="001A5B4A" w:rsidP="00BC3E0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B4A" w:rsidRDefault="001A5B4A" w:rsidP="00BC3E0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B4A" w:rsidRDefault="001A5B4A" w:rsidP="00BC3E0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E0B" w:rsidRPr="00AB7CCA" w:rsidRDefault="00BC3E0B" w:rsidP="00BC3E0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>RECLAMAȚIE ADMINISTRATIVĂ (1)</w:t>
      </w:r>
    </w:p>
    <w:p w:rsidR="005D25BA" w:rsidRPr="00AB7CCA" w:rsidRDefault="005D25BA" w:rsidP="00BC3E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3E0B"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>Stimate domnule/Stimată doamnă ..........................................</w:t>
      </w:r>
      <w:r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</w:t>
      </w:r>
      <w:r w:rsidR="00AB7CCA"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C3E0B"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BC3E0B" w:rsidRPr="00AB7CCA" w:rsidRDefault="005D25BA" w:rsidP="00BC3E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</w:t>
      </w:r>
      <w:r w:rsidR="00BC3E0B"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rin prezenta formulez o reclamație administrativă, conform </w:t>
      </w:r>
      <w:hyperlink r:id="rId7" w:history="1">
        <w:r w:rsidR="00BC3E0B" w:rsidRPr="00AB7CCA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Legii nr. 544/2001</w:t>
        </w:r>
      </w:hyperlink>
      <w:r w:rsidR="00BC3E0B"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privind liberul acces la informațiile de interes public, întrucât la cererea nr. ........ din data de .......... am primit un răspuns negativ, la data de ......, într-o scrisoare semnată de ....../(completați numele respectivului funcționar).....</w:t>
      </w:r>
    </w:p>
    <w:p w:rsidR="00BC3E0B" w:rsidRPr="00AB7CCA" w:rsidRDefault="005D25BA" w:rsidP="00BC3E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3E0B"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>Documentele de interes public solicitate erau următoarele: ......................................................................................................................................................................</w:t>
      </w:r>
      <w:r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</w:t>
      </w:r>
    </w:p>
    <w:p w:rsidR="00BC3E0B" w:rsidRPr="00AB7CCA" w:rsidRDefault="005D25BA" w:rsidP="00BC3E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3E0B"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>Documentele solicitate se încadrează în categoria informațiilor de interes public, din următoarele considerente: ....................................................................................................................</w:t>
      </w:r>
    </w:p>
    <w:p w:rsidR="005D25BA" w:rsidRPr="00AB7CCA" w:rsidRDefault="005D25BA" w:rsidP="00BC3E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3E0B"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>Prin prezenta solicit revenirea asupra deciziei de a nu primi informațiile de interes public solicitate în scris/în format electronic, considerând ca dreptul meu la informație, conform legii, a fost lezat.</w:t>
      </w:r>
    </w:p>
    <w:p w:rsidR="005D25BA" w:rsidRPr="00AB7CCA" w:rsidRDefault="00BC3E0B" w:rsidP="00BC3E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>Vă mulțumesc pentru solicitudine,</w:t>
      </w:r>
    </w:p>
    <w:p w:rsidR="005D25BA" w:rsidRPr="00AB7CCA" w:rsidRDefault="00AB7CCA" w:rsidP="00BC3E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>Semnătura petentului…………………………</w:t>
      </w:r>
    </w:p>
    <w:p w:rsidR="005D25BA" w:rsidRPr="00AB7CCA" w:rsidRDefault="00BC3E0B" w:rsidP="00BC3E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>Numele și adresa petentului ............................</w:t>
      </w:r>
    </w:p>
    <w:p w:rsidR="005D25BA" w:rsidRPr="00AB7CCA" w:rsidRDefault="00BC3E0B" w:rsidP="00BC3E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>Adresa .................................................</w:t>
      </w:r>
    </w:p>
    <w:p w:rsidR="005D25BA" w:rsidRPr="00AB7CCA" w:rsidRDefault="00BC3E0B" w:rsidP="00BC3E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>Telefon ................................................</w:t>
      </w:r>
    </w:p>
    <w:p w:rsidR="00BC3E0B" w:rsidRPr="00AB7CCA" w:rsidRDefault="00BC3E0B" w:rsidP="00BC3E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>Fax ....................................................  </w:t>
      </w:r>
    </w:p>
    <w:p w:rsidR="00AB7CCA" w:rsidRDefault="00AB7CCA" w:rsidP="00BC3E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Anexa nr. 2 la normele metodologice</w:t>
      </w:r>
    </w:p>
    <w:p w:rsidR="001A5B4A" w:rsidRDefault="001A5B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1A5B4A" w:rsidRDefault="001A5B4A" w:rsidP="00AB7CC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B4A" w:rsidRDefault="001A5B4A" w:rsidP="00AB7CC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B4A" w:rsidRDefault="001A5B4A" w:rsidP="00AB7CC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B4A" w:rsidRDefault="001A5B4A" w:rsidP="00AB7CC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B4A" w:rsidRDefault="001A5B4A" w:rsidP="00AB7CC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B4A" w:rsidRDefault="001A5B4A" w:rsidP="00AB7CC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7CCA" w:rsidRPr="00AB7CCA" w:rsidRDefault="00BC3E0B" w:rsidP="00AB7CC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>RECLAMAȚIE ADMINISTRATIVĂ (2)</w:t>
      </w:r>
      <w:r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model –</w:t>
      </w:r>
    </w:p>
    <w:p w:rsidR="00BC3E0B" w:rsidRPr="00AB7CCA" w:rsidRDefault="00BC3E0B" w:rsidP="00BC3E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>Stimate domnule/Stimată doamnă ........................................</w:t>
      </w:r>
      <w:r w:rsidR="00AB7CCA"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</w:t>
      </w:r>
      <w:r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</w:p>
    <w:p w:rsidR="00BC3E0B" w:rsidRPr="00AB7CCA" w:rsidRDefault="00AB7CCA" w:rsidP="00BC3E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3E0B"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Prin prezenta formulez o reclamație administrativă, conform </w:t>
      </w:r>
      <w:hyperlink r:id="rId8" w:history="1">
        <w:r w:rsidR="00BC3E0B" w:rsidRPr="00AB7CCA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Legii nr. 544/2001</w:t>
        </w:r>
      </w:hyperlink>
      <w:r w:rsidR="00BC3E0B"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privind liberul acces la informațiile de interes public, întrucât la cererea nr. ....... din data de ...........</w:t>
      </w:r>
      <w:r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>.......</w:t>
      </w:r>
      <w:r w:rsidR="00BC3E0B"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>.. nu am primit informațiile solicitate în termenul legal, stabilit de lege. Documentele de interes public solicitate erau următoarele: ............................</w:t>
      </w:r>
      <w:r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</w:t>
      </w:r>
    </w:p>
    <w:p w:rsidR="00BC3E0B" w:rsidRPr="00AB7CCA" w:rsidRDefault="00AB7CCA" w:rsidP="00BC3E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3E0B"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>Documentele solicitate se încadrează în categoria informațiilor de interes public, din următoarele considerente: .........................................</w:t>
      </w:r>
      <w:r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</w:t>
      </w:r>
    </w:p>
    <w:p w:rsidR="00AB7CCA" w:rsidRPr="00AB7CCA" w:rsidRDefault="00AB7CCA" w:rsidP="00BC3E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3E0B"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>Prin prezenta solicit revenirea asupra deciziei de a nu primi informațiile de interes public solicitate în scris/în format electronic, considerând ca dreptul meu la informație, conform legii, a fost lezat.Vă mulțumesc pentru solicitudine,</w:t>
      </w:r>
    </w:p>
    <w:p w:rsidR="00AB7CCA" w:rsidRPr="00AB7CCA" w:rsidRDefault="00AB7CCA" w:rsidP="00BC3E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Semnătura petentului………………………….</w:t>
      </w:r>
    </w:p>
    <w:p w:rsidR="00BC3E0B" w:rsidRPr="00AB7CCA" w:rsidRDefault="00BC3E0B" w:rsidP="00BC3E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>Numele și adresa petentului ............................</w:t>
      </w:r>
    </w:p>
    <w:p w:rsidR="00AB7CCA" w:rsidRPr="00AB7CCA" w:rsidRDefault="00BC3E0B" w:rsidP="00BC3E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>Adresa .................................................</w:t>
      </w:r>
    </w:p>
    <w:p w:rsidR="00AB7CCA" w:rsidRPr="00AB7CCA" w:rsidRDefault="00BC3E0B" w:rsidP="00BC3E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>Telefon ................................................</w:t>
      </w:r>
    </w:p>
    <w:p w:rsidR="00BC3E0B" w:rsidRPr="00AB7CCA" w:rsidRDefault="00BC3E0B" w:rsidP="00BC3E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CCA">
        <w:rPr>
          <w:rFonts w:ascii="Times New Roman" w:eastAsia="Times New Roman" w:hAnsi="Times New Roman" w:cs="Times New Roman"/>
          <w:color w:val="000000"/>
          <w:sz w:val="24"/>
          <w:szCs w:val="24"/>
        </w:rPr>
        <w:t>Fax ....................................................  </w:t>
      </w:r>
    </w:p>
    <w:p w:rsidR="00BC3E0B" w:rsidRDefault="00BC3E0B" w:rsidP="001A5B4A">
      <w:pPr>
        <w:pStyle w:val="NoSpacing1"/>
        <w:rPr>
          <w:rFonts w:ascii="Times New Roman" w:hAnsi="Times New Roman"/>
          <w:color w:val="244061" w:themeColor="accent1" w:themeShade="80"/>
        </w:rPr>
      </w:pPr>
      <w:r w:rsidRPr="00AB7CCA">
        <w:rPr>
          <w:rFonts w:ascii="Times New Roman" w:eastAsia="Times New Roman" w:hAnsi="Times New Roman"/>
          <w:color w:val="000000"/>
          <w:sz w:val="24"/>
          <w:szCs w:val="24"/>
        </w:rPr>
        <w:t xml:space="preserve"> Anexa nr. </w:t>
      </w:r>
      <w:r w:rsidR="00AB7CCA" w:rsidRPr="00AB7CCA">
        <w:rPr>
          <w:rFonts w:ascii="Times New Roman" w:eastAsia="Times New Roman" w:hAnsi="Times New Roman"/>
          <w:color w:val="000000"/>
          <w:sz w:val="24"/>
          <w:szCs w:val="24"/>
        </w:rPr>
        <w:t xml:space="preserve">3 </w:t>
      </w:r>
      <w:r w:rsidRPr="00AB7CCA">
        <w:rPr>
          <w:rFonts w:ascii="Times New Roman" w:eastAsia="Times New Roman" w:hAnsi="Times New Roman"/>
          <w:color w:val="000000"/>
          <w:sz w:val="24"/>
          <w:szCs w:val="24"/>
        </w:rPr>
        <w:t>la normele metodologice</w:t>
      </w:r>
    </w:p>
    <w:p w:rsidR="001A5B4A" w:rsidRPr="00AB7CCA" w:rsidRDefault="001A5B4A" w:rsidP="001A5B4A">
      <w:pPr>
        <w:pStyle w:val="NoSpacing1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1A5B4A" w:rsidRPr="00AB7CCA" w:rsidSect="00905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D10"/>
    <w:multiLevelType w:val="multilevel"/>
    <w:tmpl w:val="FC98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9582B"/>
    <w:multiLevelType w:val="multilevel"/>
    <w:tmpl w:val="4E20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D3518"/>
    <w:multiLevelType w:val="multilevel"/>
    <w:tmpl w:val="358E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677DE"/>
    <w:multiLevelType w:val="multilevel"/>
    <w:tmpl w:val="BD16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969A1"/>
    <w:multiLevelType w:val="multilevel"/>
    <w:tmpl w:val="3030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9C3086"/>
    <w:multiLevelType w:val="multilevel"/>
    <w:tmpl w:val="B986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B71EEC"/>
    <w:multiLevelType w:val="multilevel"/>
    <w:tmpl w:val="E64A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7F7B94"/>
    <w:multiLevelType w:val="multilevel"/>
    <w:tmpl w:val="4A70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614CE9"/>
    <w:multiLevelType w:val="multilevel"/>
    <w:tmpl w:val="9D2E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FC366D"/>
    <w:multiLevelType w:val="multilevel"/>
    <w:tmpl w:val="5328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1F1661"/>
    <w:multiLevelType w:val="multilevel"/>
    <w:tmpl w:val="6850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/>
  <w:rsids>
    <w:rsidRoot w:val="001B2FB4"/>
    <w:rsid w:val="000656A4"/>
    <w:rsid w:val="001053D4"/>
    <w:rsid w:val="00175EF6"/>
    <w:rsid w:val="001A5B4A"/>
    <w:rsid w:val="001B2FB4"/>
    <w:rsid w:val="00287E8D"/>
    <w:rsid w:val="002B6E28"/>
    <w:rsid w:val="005D25BA"/>
    <w:rsid w:val="006F5C6E"/>
    <w:rsid w:val="007E2576"/>
    <w:rsid w:val="008164F1"/>
    <w:rsid w:val="008213D9"/>
    <w:rsid w:val="008269B2"/>
    <w:rsid w:val="00833FF8"/>
    <w:rsid w:val="008445F2"/>
    <w:rsid w:val="009024F1"/>
    <w:rsid w:val="0090503A"/>
    <w:rsid w:val="009134CE"/>
    <w:rsid w:val="00AB7CCA"/>
    <w:rsid w:val="00BC3E0B"/>
    <w:rsid w:val="00CB75E2"/>
    <w:rsid w:val="00CD7A64"/>
    <w:rsid w:val="00E56A05"/>
    <w:rsid w:val="00E65BCC"/>
    <w:rsid w:val="00E92988"/>
    <w:rsid w:val="00FA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0B"/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065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link w:val="Titlu3Caracter"/>
    <w:uiPriority w:val="9"/>
    <w:qFormat/>
    <w:rsid w:val="001B2F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lu4">
    <w:name w:val="heading 4"/>
    <w:basedOn w:val="Normal"/>
    <w:link w:val="Titlu4Caracter"/>
    <w:uiPriority w:val="9"/>
    <w:qFormat/>
    <w:rsid w:val="001B2F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833F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rsid w:val="001B2FB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lu4Caracter">
    <w:name w:val="Titlu 4 Caracter"/>
    <w:basedOn w:val="Fontdeparagrafimplicit"/>
    <w:link w:val="Titlu4"/>
    <w:uiPriority w:val="9"/>
    <w:rsid w:val="001B2F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itemtitlepart0">
    <w:name w:val="item_title_part0"/>
    <w:basedOn w:val="Fontdeparagrafimplicit"/>
    <w:rsid w:val="001B2FB4"/>
  </w:style>
  <w:style w:type="character" w:customStyle="1" w:styleId="itemtitlepart1">
    <w:name w:val="item_title_part1"/>
    <w:basedOn w:val="Fontdeparagrafimplicit"/>
    <w:rsid w:val="001B2FB4"/>
  </w:style>
  <w:style w:type="character" w:styleId="Hyperlink">
    <w:name w:val="Hyperlink"/>
    <w:basedOn w:val="Fontdeparagrafimplicit"/>
    <w:uiPriority w:val="99"/>
    <w:unhideWhenUsed/>
    <w:rsid w:val="001B2FB4"/>
    <w:rPr>
      <w:color w:val="0000FF"/>
      <w:u w:val="single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833F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84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titlepart2">
    <w:name w:val="item_title_part2"/>
    <w:basedOn w:val="Fontdeparagrafimplicit"/>
    <w:rsid w:val="008445F2"/>
  </w:style>
  <w:style w:type="character" w:customStyle="1" w:styleId="itemtitlepart3">
    <w:name w:val="item_title_part3"/>
    <w:basedOn w:val="Fontdeparagrafimplicit"/>
    <w:rsid w:val="008445F2"/>
  </w:style>
  <w:style w:type="character" w:styleId="Robust">
    <w:name w:val="Strong"/>
    <w:basedOn w:val="Fontdeparagrafimplicit"/>
    <w:uiPriority w:val="22"/>
    <w:qFormat/>
    <w:rsid w:val="008445F2"/>
    <w:rPr>
      <w:b/>
      <w:bCs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065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C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C3E0B"/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sid w:val="00175EF6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504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31413" TargetMode="External"/><Relationship Id="rId3" Type="http://schemas.openxmlformats.org/officeDocument/2006/relationships/styles" Target="styles.xml"/><Relationship Id="rId7" Type="http://schemas.openxmlformats.org/officeDocument/2006/relationships/hyperlink" Target="http://legislatie.just.ro/Public/DetaliiDocumentAfis/314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gislatie.just.ro/Public/DetaliiDocumentAfis/314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0EC9B-20DB-46EE-9860-5CC128EA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716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galitia</dc:creator>
  <cp:lastModifiedBy>un_adm</cp:lastModifiedBy>
  <cp:revision>6</cp:revision>
  <dcterms:created xsi:type="dcterms:W3CDTF">2020-08-24T10:12:00Z</dcterms:created>
  <dcterms:modified xsi:type="dcterms:W3CDTF">2020-11-13T11:32:00Z</dcterms:modified>
</cp:coreProperties>
</file>